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26360" w14:textId="77777777" w:rsidR="00E31E0B" w:rsidRDefault="00E31E0B" w:rsidP="00E31E0B">
      <w:pPr>
        <w:tabs>
          <w:tab w:val="left" w:pos="4382"/>
        </w:tabs>
        <w:spacing w:after="0" w:line="288"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p>
    <w:p w14:paraId="701B549B" w14:textId="344DFA2D" w:rsidR="00E31E0B" w:rsidRDefault="00E31E0B" w:rsidP="00E31E0B">
      <w:pPr>
        <w:tabs>
          <w:tab w:val="left" w:pos="0"/>
        </w:tabs>
        <w:spacing w:after="0" w:line="240" w:lineRule="auto"/>
        <w:rPr>
          <w:rFonts w:ascii="Times New Roman" w:eastAsia="Times New Roman" w:hAnsi="Times New Roman" w:cs="Times New Roman"/>
          <w:iCs/>
          <w:sz w:val="28"/>
          <w:szCs w:val="28"/>
          <w:lang w:val="uk-UA"/>
        </w:rPr>
      </w:pPr>
      <w:r>
        <w:rPr>
          <w:rFonts w:ascii="Times New Roman" w:eastAsia="Times New Roman" w:hAnsi="Times New Roman" w:cs="Times New Roman"/>
          <w:iCs/>
          <w:sz w:val="28"/>
          <w:szCs w:val="28"/>
          <w:lang w:val="uk-UA"/>
        </w:rPr>
        <w:t xml:space="preserve">                                                              </w:t>
      </w:r>
      <w:r>
        <w:rPr>
          <w:rFonts w:ascii="Times New Roman" w:eastAsia="Times New Roman" w:hAnsi="Times New Roman" w:cs="Times New Roman"/>
          <w:b/>
          <w:noProof/>
          <w:sz w:val="24"/>
          <w:szCs w:val="24"/>
        </w:rPr>
        <w:drawing>
          <wp:inline distT="0" distB="0" distL="0" distR="0" wp14:anchorId="4ED8A4AD" wp14:editId="0D7DF5DE">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Pr>
          <w:rFonts w:ascii="Times New Roman" w:eastAsia="Times New Roman" w:hAnsi="Times New Roman" w:cs="Times New Roman"/>
          <w:iCs/>
          <w:sz w:val="28"/>
          <w:szCs w:val="28"/>
          <w:lang w:val="uk-UA"/>
        </w:rPr>
        <w:t xml:space="preserve">                                              </w:t>
      </w:r>
    </w:p>
    <w:p w14:paraId="6389AC60" w14:textId="77777777" w:rsidR="00E31E0B" w:rsidRDefault="00E31E0B" w:rsidP="00E31E0B">
      <w:pPr>
        <w:spacing w:after="0"/>
        <w:jc w:val="center"/>
        <w:outlineLvl w:val="0"/>
        <w:rPr>
          <w:rFonts w:ascii="Times New Roman" w:eastAsia="Times New Roman" w:hAnsi="Times New Roman" w:cs="Times New Roman"/>
          <w:b/>
          <w:i/>
          <w:spacing w:val="40"/>
          <w:sz w:val="28"/>
          <w:szCs w:val="28"/>
          <w:lang w:val="uk-UA"/>
        </w:rPr>
      </w:pPr>
      <w:r>
        <w:rPr>
          <w:rFonts w:ascii="Times New Roman" w:eastAsia="Times New Roman" w:hAnsi="Times New Roman" w:cs="Times New Roman"/>
          <w:b/>
          <w:spacing w:val="40"/>
          <w:sz w:val="28"/>
          <w:szCs w:val="28"/>
          <w:lang w:val="uk-UA"/>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31E0B" w14:paraId="6890458D" w14:textId="77777777" w:rsidTr="00E31E0B">
        <w:tc>
          <w:tcPr>
            <w:tcW w:w="9639" w:type="dxa"/>
            <w:tcBorders>
              <w:top w:val="thinThickSmallGap" w:sz="12" w:space="0" w:color="auto"/>
              <w:left w:val="nil"/>
              <w:bottom w:val="nil"/>
              <w:right w:val="nil"/>
            </w:tcBorders>
          </w:tcPr>
          <w:p w14:paraId="33A6D8A2" w14:textId="77777777" w:rsidR="00E31E0B" w:rsidRDefault="00E31E0B">
            <w:pPr>
              <w:keepNext/>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ТРИДЦЯТЬ П'ЯТА СЕСІЯ    ВОСЬМОГО  СКЛИКАННЯ</w:t>
            </w:r>
          </w:p>
          <w:p w14:paraId="22D19F10" w14:textId="77777777" w:rsidR="00E31E0B" w:rsidRDefault="00E31E0B">
            <w:pPr>
              <w:keepNext/>
              <w:tabs>
                <w:tab w:val="num" w:pos="0"/>
              </w:tabs>
              <w:suppressAutoHyphens/>
              <w:spacing w:after="0" w:line="240" w:lineRule="auto"/>
              <w:jc w:val="center"/>
              <w:outlineLvl w:val="0"/>
              <w:rPr>
                <w:rFonts w:ascii="Times New Roman" w:eastAsia="Times New Roman" w:hAnsi="Times New Roman" w:cs="Times New Roman"/>
                <w:b/>
                <w:sz w:val="20"/>
                <w:szCs w:val="20"/>
                <w:lang w:val="uk-UA" w:eastAsia="zh-CN"/>
              </w:rPr>
            </w:pPr>
            <w:r>
              <w:rPr>
                <w:rFonts w:ascii="Times New Roman" w:eastAsia="Times New Roman" w:hAnsi="Times New Roman" w:cs="Times New Roman"/>
                <w:b/>
                <w:sz w:val="20"/>
                <w:szCs w:val="20"/>
                <w:lang w:val="uk-UA" w:eastAsia="zh-CN"/>
              </w:rPr>
              <w:t xml:space="preserve">(ПОЗАЧЕРГОВА) </w:t>
            </w:r>
          </w:p>
          <w:p w14:paraId="5ECFE4FA" w14:textId="77777777" w:rsidR="00E31E0B" w:rsidRDefault="00E31E0B">
            <w:pPr>
              <w:keepNext/>
              <w:tabs>
                <w:tab w:val="num" w:pos="0"/>
              </w:tabs>
              <w:suppressAutoHyphens/>
              <w:spacing w:after="0" w:line="240" w:lineRule="auto"/>
              <w:jc w:val="center"/>
              <w:outlineLvl w:val="0"/>
              <w:rPr>
                <w:rFonts w:ascii="Times New Roman" w:eastAsia="Times New Roman" w:hAnsi="Times New Roman" w:cs="Times New Roman"/>
                <w:b/>
                <w:sz w:val="20"/>
                <w:szCs w:val="20"/>
                <w:lang w:val="uk-UA" w:eastAsia="zh-CN"/>
              </w:rPr>
            </w:pPr>
          </w:p>
        </w:tc>
      </w:tr>
    </w:tbl>
    <w:p w14:paraId="01C9204C" w14:textId="77777777" w:rsidR="00E31E0B" w:rsidRDefault="00E31E0B" w:rsidP="00E31E0B">
      <w:pPr>
        <w:keepNext/>
        <w:tabs>
          <w:tab w:val="left" w:pos="14743"/>
        </w:tabs>
        <w:spacing w:after="0" w:line="240" w:lineRule="auto"/>
        <w:jc w:val="center"/>
        <w:rPr>
          <w:rFonts w:ascii="Times New Roman" w:eastAsia="Times New Roman" w:hAnsi="Times New Roman" w:cs="Times New Roman"/>
          <w:spacing w:val="80"/>
          <w:sz w:val="28"/>
          <w:szCs w:val="28"/>
          <w:lang w:val="uk-UA"/>
        </w:rPr>
      </w:pPr>
      <w:r>
        <w:rPr>
          <w:rFonts w:ascii="Times New Roman" w:eastAsia="Times New Roman" w:hAnsi="Times New Roman" w:cs="Times New Roman"/>
          <w:b/>
          <w:spacing w:val="80"/>
          <w:sz w:val="28"/>
          <w:szCs w:val="28"/>
          <w:lang w:val="uk-UA"/>
        </w:rPr>
        <w:t>РІШЕННЯ</w:t>
      </w:r>
    </w:p>
    <w:p w14:paraId="1BE8B092" w14:textId="77777777" w:rsidR="00E31E0B" w:rsidRDefault="00E31E0B" w:rsidP="00E31E0B">
      <w:pPr>
        <w:spacing w:after="0" w:line="240" w:lineRule="auto"/>
        <w:rPr>
          <w:rFonts w:ascii="Times New Roman" w:eastAsia="Times New Roman" w:hAnsi="Times New Roman" w:cs="Times New Roman"/>
          <w:sz w:val="28"/>
          <w:szCs w:val="28"/>
          <w:lang w:val="uk-UA"/>
        </w:rPr>
      </w:pPr>
    </w:p>
    <w:tbl>
      <w:tblPr>
        <w:tblW w:w="0" w:type="auto"/>
        <w:tblLook w:val="04A0" w:firstRow="1" w:lastRow="0" w:firstColumn="1" w:lastColumn="0" w:noHBand="0" w:noVBand="1"/>
      </w:tblPr>
      <w:tblGrid>
        <w:gridCol w:w="3150"/>
        <w:gridCol w:w="3107"/>
        <w:gridCol w:w="3382"/>
      </w:tblGrid>
      <w:tr w:rsidR="00E31E0B" w14:paraId="06836CFE" w14:textId="77777777" w:rsidTr="00E31E0B">
        <w:tc>
          <w:tcPr>
            <w:tcW w:w="3209" w:type="dxa"/>
            <w:hideMark/>
          </w:tcPr>
          <w:p w14:paraId="48CA83EB" w14:textId="77777777" w:rsidR="00E31E0B" w:rsidRDefault="00E31E0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bCs/>
                <w:sz w:val="28"/>
                <w:szCs w:val="28"/>
                <w:lang w:val="uk-UA"/>
              </w:rPr>
              <w:t>17.11.2022</w:t>
            </w:r>
          </w:p>
        </w:tc>
        <w:tc>
          <w:tcPr>
            <w:tcW w:w="3209" w:type="dxa"/>
          </w:tcPr>
          <w:p w14:paraId="1C33A5AA" w14:textId="77777777" w:rsidR="00E31E0B" w:rsidRDefault="00E31E0B">
            <w:pPr>
              <w:spacing w:after="0" w:line="240" w:lineRule="auto"/>
              <w:jc w:val="center"/>
              <w:rPr>
                <w:rFonts w:ascii="Times New Roman" w:eastAsia="Calibri" w:hAnsi="Times New Roman" w:cs="Times New Roman"/>
                <w:b/>
                <w:sz w:val="28"/>
                <w:szCs w:val="28"/>
                <w:lang w:val="uk-UA"/>
              </w:rPr>
            </w:pPr>
          </w:p>
        </w:tc>
        <w:tc>
          <w:tcPr>
            <w:tcW w:w="3471" w:type="dxa"/>
            <w:hideMark/>
          </w:tcPr>
          <w:p w14:paraId="046735B1" w14:textId="77777777" w:rsidR="00E31E0B" w:rsidRDefault="00E31E0B">
            <w:pPr>
              <w:spacing w:after="0" w:line="240" w:lineRule="auto"/>
              <w:rPr>
                <w:rFonts w:ascii="Times New Roman" w:eastAsia="Calibri" w:hAnsi="Times New Roman" w:cs="Times New Roman"/>
                <w:b/>
                <w:bCs/>
                <w:sz w:val="28"/>
                <w:szCs w:val="28"/>
                <w:lang w:val="uk-UA"/>
              </w:rPr>
            </w:pPr>
            <w:r>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lang w:val="uk-UA"/>
              </w:rPr>
              <w:t xml:space="preserve">     </w:t>
            </w:r>
            <w:r>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lang w:val="uk-UA"/>
              </w:rPr>
              <w:t>№ 3218-35-VIІІ</w:t>
            </w:r>
          </w:p>
        </w:tc>
      </w:tr>
    </w:tbl>
    <w:p w14:paraId="7AF90DC2" w14:textId="77777777" w:rsidR="00E31E0B" w:rsidRDefault="00E31E0B" w:rsidP="00E31E0B">
      <w:pPr>
        <w:spacing w:after="0" w:line="240" w:lineRule="auto"/>
        <w:rPr>
          <w:rFonts w:ascii="Times New Roman" w:hAnsi="Times New Roman" w:cs="Times New Roman"/>
          <w:b/>
          <w:sz w:val="28"/>
          <w:szCs w:val="28"/>
          <w:lang w:val="uk-UA"/>
        </w:rPr>
      </w:pPr>
    </w:p>
    <w:p w14:paraId="3F91C23D" w14:textId="77777777" w:rsidR="00E31E0B" w:rsidRDefault="00E31E0B" w:rsidP="00E31E0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списання </w:t>
      </w:r>
      <w:bookmarkStart w:id="0" w:name="_Hlk118273299"/>
      <w:r>
        <w:rPr>
          <w:rFonts w:ascii="Times New Roman" w:hAnsi="Times New Roman" w:cs="Times New Roman"/>
          <w:b/>
          <w:sz w:val="28"/>
          <w:szCs w:val="28"/>
          <w:lang w:val="uk-UA"/>
        </w:rPr>
        <w:t xml:space="preserve">товарно-матеріальних </w:t>
      </w:r>
    </w:p>
    <w:p w14:paraId="55D57440" w14:textId="77777777" w:rsidR="00E31E0B" w:rsidRDefault="00E31E0B" w:rsidP="00E31E0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цінностей</w:t>
      </w:r>
      <w:bookmarkEnd w:id="0"/>
      <w:r>
        <w:rPr>
          <w:rFonts w:ascii="Times New Roman" w:hAnsi="Times New Roman" w:cs="Times New Roman"/>
          <w:b/>
          <w:sz w:val="28"/>
          <w:szCs w:val="28"/>
          <w:lang w:val="uk-UA"/>
        </w:rPr>
        <w:t xml:space="preserve"> з балансу Відділу молоді та спорту</w:t>
      </w:r>
    </w:p>
    <w:p w14:paraId="78D9B023" w14:textId="77777777" w:rsidR="00E31E0B" w:rsidRDefault="00E31E0B" w:rsidP="00E31E0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Бучанської міської ради</w:t>
      </w:r>
    </w:p>
    <w:p w14:paraId="52471657" w14:textId="77777777" w:rsidR="00E31E0B" w:rsidRDefault="00E31E0B" w:rsidP="00E31E0B">
      <w:pPr>
        <w:spacing w:after="0" w:line="240" w:lineRule="auto"/>
        <w:rPr>
          <w:rFonts w:ascii="Times New Roman" w:hAnsi="Times New Roman" w:cs="Times New Roman"/>
          <w:b/>
          <w:sz w:val="28"/>
          <w:szCs w:val="28"/>
          <w:lang w:val="uk-UA"/>
        </w:rPr>
      </w:pPr>
    </w:p>
    <w:p w14:paraId="0C30E98A" w14:textId="77777777" w:rsidR="00E31E0B" w:rsidRDefault="00E31E0B" w:rsidP="00E31E0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подання начальника Відділу молоді та спорту Бучанської міської ради Н.А. </w:t>
      </w:r>
      <w:proofErr w:type="spellStart"/>
      <w:r>
        <w:rPr>
          <w:rFonts w:ascii="Times New Roman" w:hAnsi="Times New Roman" w:cs="Times New Roman"/>
          <w:sz w:val="28"/>
          <w:szCs w:val="28"/>
          <w:lang w:val="uk-UA"/>
        </w:rPr>
        <w:t>Додатко</w:t>
      </w:r>
      <w:proofErr w:type="spellEnd"/>
      <w:r>
        <w:rPr>
          <w:rFonts w:ascii="Times New Roman" w:hAnsi="Times New Roman" w:cs="Times New Roman"/>
          <w:sz w:val="28"/>
          <w:szCs w:val="28"/>
          <w:lang w:val="uk-UA"/>
        </w:rPr>
        <w:t>, щодо списання з балансу товарно-матеріальних цінностей непридатних до подальшого використання,</w:t>
      </w:r>
      <w:r>
        <w:rPr>
          <w:sz w:val="28"/>
          <w:szCs w:val="28"/>
          <w:lang w:val="uk-UA"/>
        </w:rPr>
        <w:t xml:space="preserve"> </w:t>
      </w:r>
      <w:r>
        <w:rPr>
          <w:rFonts w:ascii="Times New Roman" w:hAnsi="Times New Roman" w:cs="Times New Roman"/>
          <w:sz w:val="28"/>
          <w:szCs w:val="28"/>
          <w:lang w:val="uk-UA"/>
        </w:rPr>
        <w:t>враховуючи стан матеріальних цінностей, що постраждали та були знищені внаслідок бойових дій та збройної агресії російської федерації на території Бучанської міської територіальної громади,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року, та Національного положення (стандарту) бухгалтерського обліку 121 «Основні засоби», керуючись Законом України «Про місцеве самоврядування в Україні», міська рада</w:t>
      </w:r>
    </w:p>
    <w:p w14:paraId="4B7C161E" w14:textId="77777777" w:rsidR="00E31E0B" w:rsidRDefault="00E31E0B" w:rsidP="00E31E0B">
      <w:pPr>
        <w:spacing w:after="0" w:line="240" w:lineRule="auto"/>
        <w:rPr>
          <w:rFonts w:ascii="Times New Roman" w:hAnsi="Times New Roman" w:cs="Times New Roman"/>
          <w:sz w:val="28"/>
          <w:szCs w:val="28"/>
          <w:lang w:val="uk-UA"/>
        </w:rPr>
      </w:pPr>
    </w:p>
    <w:p w14:paraId="72696592" w14:textId="77777777" w:rsidR="00E31E0B" w:rsidRDefault="00E31E0B" w:rsidP="00E31E0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14:paraId="506A88BA" w14:textId="77777777" w:rsidR="00E31E0B" w:rsidRDefault="00E31E0B" w:rsidP="00E31E0B">
      <w:pPr>
        <w:spacing w:after="0" w:line="240" w:lineRule="auto"/>
        <w:rPr>
          <w:rFonts w:ascii="Times New Roman" w:hAnsi="Times New Roman" w:cs="Times New Roman"/>
          <w:sz w:val="28"/>
          <w:szCs w:val="28"/>
          <w:lang w:val="uk-UA"/>
        </w:rPr>
      </w:pPr>
    </w:p>
    <w:p w14:paraId="220C169F" w14:textId="77777777" w:rsidR="00E31E0B" w:rsidRDefault="00E31E0B" w:rsidP="00E31E0B">
      <w:pPr>
        <w:pStyle w:val="a3"/>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Погодити списання з балансу Відділу молоді та спорту Бучанської міської ради товарно-матеріальних цінностей, як таких, що непридатні до подальшого використання, відновлюваний ремонт їх неможливий або недоцільний, згідно додатку до цього рішення.</w:t>
      </w:r>
    </w:p>
    <w:p w14:paraId="44CC9D70" w14:textId="77777777" w:rsidR="00E31E0B" w:rsidRDefault="00E31E0B" w:rsidP="00E31E0B">
      <w:pPr>
        <w:pStyle w:val="a3"/>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Бучанському міському голові затвердити відповідні акти про списання майна.</w:t>
      </w:r>
    </w:p>
    <w:p w14:paraId="78C0BD0E" w14:textId="77777777" w:rsidR="00E31E0B" w:rsidRDefault="00E31E0B" w:rsidP="00E31E0B">
      <w:pPr>
        <w:pStyle w:val="a3"/>
        <w:numPr>
          <w:ilvl w:val="0"/>
          <w:numId w:val="2"/>
        </w:numPr>
        <w:tabs>
          <w:tab w:val="left" w:pos="851"/>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1521CD75" w14:textId="77777777" w:rsidR="00E31E0B" w:rsidRDefault="00E31E0B" w:rsidP="00E31E0B">
      <w:pPr>
        <w:tabs>
          <w:tab w:val="left" w:pos="4382"/>
        </w:tabs>
        <w:spacing w:after="0" w:line="288" w:lineRule="auto"/>
        <w:rPr>
          <w:rFonts w:ascii="Times New Roman" w:eastAsia="Times New Roman" w:hAnsi="Times New Roman" w:cs="Times New Roman"/>
          <w:sz w:val="28"/>
          <w:szCs w:val="28"/>
        </w:rPr>
      </w:pPr>
    </w:p>
    <w:p w14:paraId="4CD3AF49" w14:textId="77777777" w:rsidR="00E31E0B" w:rsidRDefault="00E31E0B" w:rsidP="00E31E0B">
      <w:pPr>
        <w:tabs>
          <w:tab w:val="left" w:pos="4382"/>
        </w:tabs>
        <w:spacing w:after="0" w:line="288" w:lineRule="auto"/>
        <w:ind w:left="1559" w:hanging="1559"/>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Міський голова                                                               Анатолій ФЕДОРУК</w:t>
      </w:r>
    </w:p>
    <w:p w14:paraId="6FF85CAE" w14:textId="77777777" w:rsidR="00E31E0B" w:rsidRDefault="00E31E0B" w:rsidP="00E31E0B">
      <w:pPr>
        <w:tabs>
          <w:tab w:val="left" w:pos="4382"/>
        </w:tabs>
        <w:spacing w:after="0" w:line="288" w:lineRule="auto"/>
        <w:ind w:left="1559" w:hanging="1559"/>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 xml:space="preserve">                                                         </w:t>
      </w:r>
    </w:p>
    <w:p w14:paraId="26088542" w14:textId="77777777" w:rsidR="00E31E0B" w:rsidRDefault="00E31E0B" w:rsidP="00E31E0B">
      <w:pPr>
        <w:spacing w:after="0" w:line="240" w:lineRule="auto"/>
        <w:ind w:left="5664"/>
        <w:rPr>
          <w:rFonts w:ascii="Times New Roman" w:eastAsia="Times New Roman" w:hAnsi="Times New Roman" w:cs="Times New Roman"/>
          <w:sz w:val="24"/>
          <w:szCs w:val="24"/>
          <w:lang w:val="uk-UA"/>
        </w:rPr>
      </w:pPr>
    </w:p>
    <w:sectPr w:rsidR="00E31E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005ED"/>
    <w:multiLevelType w:val="hybridMultilevel"/>
    <w:tmpl w:val="D0EEE6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27"/>
    <w:rsid w:val="00232343"/>
    <w:rsid w:val="005E2527"/>
    <w:rsid w:val="00BE27A5"/>
    <w:rsid w:val="00D32565"/>
    <w:rsid w:val="00E31E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680C4"/>
  <w15:chartTrackingRefBased/>
  <w15:docId w15:val="{DE80403D-6999-492D-9E85-A020AFC54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1E0B"/>
    <w:pPr>
      <w:spacing w:after="200" w:line="276" w:lineRule="auto"/>
    </w:pPr>
    <w:rPr>
      <w:rFonts w:eastAsiaTheme="minorEastAsia"/>
      <w:lang w:val="ru-RU" w:eastAsia="ru-RU"/>
    </w:rPr>
  </w:style>
  <w:style w:type="paragraph" w:styleId="1">
    <w:name w:val="heading 1"/>
    <w:basedOn w:val="a"/>
    <w:next w:val="a"/>
    <w:link w:val="10"/>
    <w:qFormat/>
    <w:rsid w:val="00E31E0B"/>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semiHidden/>
    <w:unhideWhenUsed/>
    <w:qFormat/>
    <w:rsid w:val="00E31E0B"/>
    <w:pPr>
      <w:keepNext/>
      <w:spacing w:before="240" w:after="60" w:line="240" w:lineRule="auto"/>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1E0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E31E0B"/>
    <w:rPr>
      <w:rFonts w:ascii="Cambria" w:eastAsia="Times New Roman" w:hAnsi="Cambria" w:cs="Times New Roman"/>
      <w:b/>
      <w:bCs/>
      <w:i/>
      <w:iCs/>
      <w:sz w:val="28"/>
      <w:szCs w:val="28"/>
      <w:lang w:eastAsia="ru-RU"/>
    </w:rPr>
  </w:style>
  <w:style w:type="paragraph" w:customStyle="1" w:styleId="msonormal0">
    <w:name w:val="msonormal"/>
    <w:basedOn w:val="a"/>
    <w:rsid w:val="00E31E0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3">
    <w:name w:val="List Paragraph"/>
    <w:basedOn w:val="a"/>
    <w:uiPriority w:val="99"/>
    <w:qFormat/>
    <w:rsid w:val="00E31E0B"/>
    <w:pPr>
      <w:ind w:left="720"/>
      <w:contextualSpacing/>
    </w:pPr>
  </w:style>
  <w:style w:type="paragraph" w:customStyle="1" w:styleId="a4">
    <w:name w:val="Знак"/>
    <w:basedOn w:val="a"/>
    <w:rsid w:val="00E31E0B"/>
    <w:pPr>
      <w:spacing w:after="0" w:line="240" w:lineRule="auto"/>
    </w:pPr>
    <w:rPr>
      <w:rFonts w:ascii="Verdana" w:eastAsia="Times New Roman" w:hAnsi="Verdana" w:cs="Times New Roman"/>
      <w:sz w:val="20"/>
      <w:szCs w:val="20"/>
      <w:lang w:val="en-US" w:eastAsia="en-US"/>
    </w:rPr>
  </w:style>
  <w:style w:type="table" w:styleId="a5">
    <w:name w:val="Table Grid"/>
    <w:basedOn w:val="a1"/>
    <w:uiPriority w:val="39"/>
    <w:rsid w:val="00E31E0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31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1231</Words>
  <Characters>703</Characters>
  <Application>Microsoft Office Word</Application>
  <DocSecurity>0</DocSecurity>
  <Lines>5</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5</cp:revision>
  <dcterms:created xsi:type="dcterms:W3CDTF">2022-11-17T12:05:00Z</dcterms:created>
  <dcterms:modified xsi:type="dcterms:W3CDTF">2022-11-17T13:46:00Z</dcterms:modified>
</cp:coreProperties>
</file>